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14" w:rsidRDefault="007B008E">
      <w:pPr>
        <w:pStyle w:val="1"/>
        <w:spacing w:before="360"/>
        <w:ind w:firstLine="0"/>
        <w:jc w:val="center"/>
      </w:pPr>
      <w:r>
        <w:rPr>
          <w:b/>
          <w:bCs/>
        </w:rPr>
        <w:t>КАРТА ОЦЕНКИ</w:t>
      </w:r>
      <w:r>
        <w:rPr>
          <w:b/>
          <w:bCs/>
        </w:rPr>
        <w:br/>
        <w:t>РАЗВИВАЮЩЕЙ ПРЕДМЕТНО-ПРОСТРАНСТВЕННОЙ СРЕДЫ</w:t>
      </w:r>
      <w:r w:rsidR="00890F35">
        <w:rPr>
          <w:b/>
          <w:bCs/>
        </w:rPr>
        <w:t xml:space="preserve"> ДОО</w:t>
      </w:r>
    </w:p>
    <w:p w:rsidR="00890F35" w:rsidRDefault="00890F35">
      <w:pPr>
        <w:pStyle w:val="1"/>
        <w:tabs>
          <w:tab w:val="left" w:pos="5424"/>
        </w:tabs>
        <w:spacing w:after="100"/>
        <w:ind w:firstLine="360"/>
        <w:rPr>
          <w:b/>
          <w:bCs/>
        </w:rPr>
      </w:pPr>
    </w:p>
    <w:p w:rsidR="004F0014" w:rsidRDefault="007B008E">
      <w:pPr>
        <w:pStyle w:val="1"/>
        <w:tabs>
          <w:tab w:val="left" w:pos="5424"/>
        </w:tabs>
        <w:spacing w:after="100"/>
        <w:ind w:firstLine="360"/>
      </w:pPr>
      <w:r>
        <w:t>ФИО специалиста, осуществляющего оценку:</w:t>
      </w:r>
      <w:r>
        <w:tab/>
      </w:r>
    </w:p>
    <w:p w:rsidR="004F0014" w:rsidRDefault="007B008E">
      <w:pPr>
        <w:pStyle w:val="1"/>
        <w:tabs>
          <w:tab w:val="left" w:pos="2107"/>
        </w:tabs>
        <w:spacing w:after="100"/>
        <w:ind w:firstLine="360"/>
      </w:pPr>
      <w:r>
        <w:t>Должность</w:t>
      </w:r>
      <w:proofErr w:type="gramStart"/>
      <w:r>
        <w:t xml:space="preserve"> :</w:t>
      </w:r>
      <w:proofErr w:type="gramEnd"/>
      <w:r>
        <w:tab/>
      </w:r>
      <w:r>
        <w:rPr>
          <w:u w:val="single"/>
        </w:rPr>
        <w:t>старший воспитатель</w:t>
      </w:r>
    </w:p>
    <w:p w:rsidR="004F0014" w:rsidRDefault="007B008E">
      <w:pPr>
        <w:pStyle w:val="1"/>
        <w:ind w:firstLine="360"/>
      </w:pPr>
      <w:r>
        <w:t xml:space="preserve">Оценочные результаты: </w:t>
      </w:r>
      <w:r>
        <w:rPr>
          <w:b/>
          <w:bCs/>
          <w:u w:val="single"/>
        </w:rPr>
        <w:t xml:space="preserve">«0» </w:t>
      </w:r>
      <w:r>
        <w:rPr>
          <w:u w:val="single"/>
        </w:rPr>
        <w:t xml:space="preserve">- «нет», </w:t>
      </w:r>
      <w:r>
        <w:rPr>
          <w:b/>
          <w:bCs/>
          <w:u w:val="single"/>
        </w:rPr>
        <w:t xml:space="preserve">«1» </w:t>
      </w:r>
      <w:r>
        <w:rPr>
          <w:u w:val="single"/>
        </w:rPr>
        <w:t xml:space="preserve">- «скорее нет, чем да», </w:t>
      </w:r>
      <w:r>
        <w:rPr>
          <w:b/>
          <w:bCs/>
          <w:u w:val="single"/>
        </w:rPr>
        <w:t xml:space="preserve">«2» </w:t>
      </w:r>
      <w:r>
        <w:rPr>
          <w:u w:val="single"/>
        </w:rPr>
        <w:t xml:space="preserve">- «скорее да, чем нет», </w:t>
      </w:r>
      <w:r>
        <w:rPr>
          <w:b/>
          <w:bCs/>
          <w:u w:val="single"/>
        </w:rPr>
        <w:t xml:space="preserve">«3» </w:t>
      </w:r>
      <w:r>
        <w:rPr>
          <w:u w:val="single"/>
        </w:rPr>
        <w:t>- «да»</w:t>
      </w:r>
    </w:p>
    <w:p w:rsidR="00890F35" w:rsidRDefault="007B008E" w:rsidP="00161839">
      <w:pPr>
        <w:pStyle w:val="1"/>
        <w:spacing w:after="280"/>
        <w:ind w:firstLine="360"/>
      </w:pPr>
      <w:r>
        <w:t xml:space="preserve">Дата заполнения карты оценки: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1"/>
        <w:gridCol w:w="12058"/>
        <w:gridCol w:w="1391"/>
        <w:gridCol w:w="1233"/>
      </w:tblGrid>
      <w:tr w:rsidR="00161839" w:rsidTr="00161839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1839" w:rsidRPr="00161839" w:rsidRDefault="00161839" w:rsidP="00161839">
            <w:pPr>
              <w:pStyle w:val="a5"/>
              <w:spacing w:line="233" w:lineRule="auto"/>
            </w:pPr>
            <w:r w:rsidRPr="00161839">
              <w:rPr>
                <w:b/>
                <w:bCs/>
              </w:rPr>
              <w:t xml:space="preserve">№ </w:t>
            </w:r>
            <w:proofErr w:type="gramStart"/>
            <w:r w:rsidRPr="00161839">
              <w:rPr>
                <w:b/>
                <w:bCs/>
              </w:rPr>
              <w:t>п</w:t>
            </w:r>
            <w:proofErr w:type="gramEnd"/>
            <w:r w:rsidRPr="00161839">
              <w:rPr>
                <w:b/>
                <w:bCs/>
              </w:rPr>
              <w:t>/п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1839" w:rsidRPr="00161839" w:rsidRDefault="00161839" w:rsidP="00161839">
            <w:pPr>
              <w:pStyle w:val="a5"/>
              <w:ind w:left="2700"/>
              <w:jc w:val="left"/>
            </w:pPr>
            <w:r w:rsidRPr="00161839">
              <w:rPr>
                <w:b/>
                <w:bCs/>
              </w:rPr>
              <w:t>Развивающая предметно-пространственная среда (РППС)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1839" w:rsidRPr="00161839" w:rsidRDefault="00161839" w:rsidP="00161839">
            <w:pPr>
              <w:pStyle w:val="a5"/>
            </w:pPr>
            <w:r w:rsidRPr="00161839">
              <w:rPr>
                <w:b/>
                <w:bCs/>
              </w:rPr>
              <w:t>Оценка воспитате</w:t>
            </w:r>
            <w:r w:rsidRPr="00161839">
              <w:rPr>
                <w:b/>
                <w:bCs/>
              </w:rPr>
              <w:softHyphen/>
              <w:t>лей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839" w:rsidRPr="00161839" w:rsidRDefault="00161839" w:rsidP="00161839">
            <w:pPr>
              <w:pStyle w:val="a5"/>
            </w:pPr>
            <w:r w:rsidRPr="00161839">
              <w:rPr>
                <w:b/>
                <w:bCs/>
              </w:rPr>
              <w:t>Оценка старшего воспита</w:t>
            </w:r>
            <w:r w:rsidRPr="00161839">
              <w:rPr>
                <w:b/>
                <w:bCs/>
              </w:rPr>
              <w:softHyphen/>
              <w:t>теля</w:t>
            </w:r>
          </w:p>
        </w:tc>
      </w:tr>
      <w:tr w:rsidR="00161839" w:rsidTr="00161839"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1839" w:rsidRDefault="00161839" w:rsidP="00161839"/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39" w:rsidRPr="00161839" w:rsidRDefault="00161839" w:rsidP="00161839">
            <w:pPr>
              <w:jc w:val="center"/>
              <w:rPr>
                <w:rFonts w:ascii="Times New Roman" w:hAnsi="Times New Roman" w:cs="Times New Roman"/>
              </w:rPr>
            </w:pPr>
            <w:r w:rsidRPr="00161839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39" w:rsidRPr="00161839" w:rsidRDefault="00161839" w:rsidP="00161839">
            <w:pPr>
              <w:jc w:val="center"/>
              <w:rPr>
                <w:rFonts w:ascii="Times New Roman" w:hAnsi="Times New Roman" w:cs="Times New Roman"/>
              </w:rPr>
            </w:pPr>
            <w:r w:rsidRPr="00161839">
              <w:rPr>
                <w:rFonts w:ascii="Times New Roman" w:hAnsi="Times New Roman" w:cs="Times New Roman"/>
                <w:sz w:val="22"/>
                <w:szCs w:val="22"/>
              </w:rPr>
              <w:t>средний балл по ДОУ</w:t>
            </w:r>
          </w:p>
        </w:tc>
      </w:tr>
      <w:tr w:rsidR="00161839" w:rsidTr="00161839">
        <w:tc>
          <w:tcPr>
            <w:tcW w:w="701" w:type="dxa"/>
          </w:tcPr>
          <w:p w:rsidR="00161839" w:rsidRPr="00161839" w:rsidRDefault="00161839" w:rsidP="00161839">
            <w:pPr>
              <w:rPr>
                <w:rFonts w:ascii="Times New Roman" w:hAnsi="Times New Roman" w:cs="Times New Roman"/>
              </w:rPr>
            </w:pPr>
            <w:r w:rsidRPr="001618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058" w:type="dxa"/>
          </w:tcPr>
          <w:p w:rsidR="00161839" w:rsidRPr="00161839" w:rsidRDefault="00161839" w:rsidP="00161839">
            <w:pPr>
              <w:rPr>
                <w:rFonts w:ascii="Times New Roman" w:hAnsi="Times New Roman" w:cs="Times New Roman"/>
              </w:rPr>
            </w:pPr>
            <w:r w:rsidRPr="00161839">
              <w:rPr>
                <w:rFonts w:ascii="Times New Roman" w:hAnsi="Times New Roman" w:cs="Times New Roman"/>
              </w:rPr>
              <w:t>Обеспечивает максимальную реализацию образовательного потенциала пространства Организации (холлы, коридоры, рекреации, участок и пр. максимально используются для размещения детских уголков, зон отдыха, организации и выставки продуктов деятельности и исследовательской активности детей).</w:t>
            </w:r>
          </w:p>
        </w:tc>
        <w:tc>
          <w:tcPr>
            <w:tcW w:w="1391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</w:tr>
      <w:tr w:rsidR="00161839" w:rsidTr="00161839">
        <w:tc>
          <w:tcPr>
            <w:tcW w:w="701" w:type="dxa"/>
          </w:tcPr>
          <w:p w:rsidR="00161839" w:rsidRPr="00161839" w:rsidRDefault="00161839" w:rsidP="00161839">
            <w:pPr>
              <w:rPr>
                <w:rFonts w:ascii="Times New Roman" w:hAnsi="Times New Roman" w:cs="Times New Roman"/>
              </w:rPr>
            </w:pPr>
            <w:r w:rsidRPr="0016183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058" w:type="dxa"/>
          </w:tcPr>
          <w:p w:rsidR="00161839" w:rsidRPr="00161839" w:rsidRDefault="00161839" w:rsidP="00161839">
            <w:pPr>
              <w:rPr>
                <w:rFonts w:ascii="Times New Roman" w:hAnsi="Times New Roman" w:cs="Times New Roman"/>
              </w:rPr>
            </w:pPr>
            <w:r w:rsidRPr="00161839">
              <w:rPr>
                <w:rFonts w:ascii="Times New Roman" w:hAnsi="Times New Roman" w:cs="Times New Roman"/>
              </w:rPr>
              <w:t>Учитывает возрастные возможности детей (игрушки и оборудование для опытов и экспериментов подбираются в соответствии с возрастом детей, их набор ежегодно изменяется перед переходом детей в следующую возрастную группу).</w:t>
            </w:r>
          </w:p>
        </w:tc>
        <w:tc>
          <w:tcPr>
            <w:tcW w:w="1391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</w:tr>
      <w:tr w:rsidR="00161839" w:rsidTr="00161839">
        <w:tc>
          <w:tcPr>
            <w:tcW w:w="701" w:type="dxa"/>
          </w:tcPr>
          <w:p w:rsidR="00161839" w:rsidRPr="00161839" w:rsidRDefault="00161839" w:rsidP="00161839">
            <w:pPr>
              <w:rPr>
                <w:rFonts w:ascii="Times New Roman" w:hAnsi="Times New Roman" w:cs="Times New Roman"/>
              </w:rPr>
            </w:pPr>
            <w:r w:rsidRPr="0016183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058" w:type="dxa"/>
          </w:tcPr>
          <w:p w:rsidR="00161839" w:rsidRPr="00161839" w:rsidRDefault="00161839" w:rsidP="00161839">
            <w:pPr>
              <w:rPr>
                <w:rFonts w:ascii="Times New Roman" w:hAnsi="Times New Roman" w:cs="Times New Roman"/>
              </w:rPr>
            </w:pPr>
            <w:r w:rsidRPr="00161839">
              <w:rPr>
                <w:rFonts w:ascii="Times New Roman" w:hAnsi="Times New Roman" w:cs="Times New Roman"/>
              </w:rPr>
              <w:t>Учитывает национально-культурные и региональные условия, в которых осуществляется образовательная деятельность.</w:t>
            </w:r>
          </w:p>
        </w:tc>
        <w:tc>
          <w:tcPr>
            <w:tcW w:w="1391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</w:tr>
      <w:tr w:rsidR="00161839" w:rsidTr="00161839">
        <w:tc>
          <w:tcPr>
            <w:tcW w:w="701" w:type="dxa"/>
          </w:tcPr>
          <w:p w:rsidR="00161839" w:rsidRPr="00161839" w:rsidRDefault="00161839" w:rsidP="00161839">
            <w:pPr>
              <w:rPr>
                <w:rFonts w:ascii="Times New Roman" w:hAnsi="Times New Roman" w:cs="Times New Roman"/>
              </w:rPr>
            </w:pPr>
            <w:r w:rsidRPr="0016183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058" w:type="dxa"/>
          </w:tcPr>
          <w:p w:rsidR="00161839" w:rsidRPr="00161839" w:rsidRDefault="00161839" w:rsidP="00161839">
            <w:pPr>
              <w:rPr>
                <w:rFonts w:ascii="Times New Roman" w:hAnsi="Times New Roman" w:cs="Times New Roman"/>
              </w:rPr>
            </w:pPr>
            <w:r w:rsidRPr="00161839">
              <w:rPr>
                <w:rFonts w:ascii="Times New Roman" w:hAnsi="Times New Roman" w:cs="Times New Roman"/>
              </w:rPr>
              <w:t>Учитывает климатические условия, в которых осуществляется образовательная деятельность (оснащение территории ДОУ образовательными модулями, направленными на мотивацию познавательной деятельности дошкольников).</w:t>
            </w:r>
          </w:p>
        </w:tc>
        <w:tc>
          <w:tcPr>
            <w:tcW w:w="1391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</w:tr>
      <w:tr w:rsidR="00161839" w:rsidTr="00161839">
        <w:tc>
          <w:tcPr>
            <w:tcW w:w="701" w:type="dxa"/>
          </w:tcPr>
          <w:p w:rsidR="00161839" w:rsidRPr="00161839" w:rsidRDefault="00161839" w:rsidP="00161839">
            <w:pPr>
              <w:rPr>
                <w:rFonts w:ascii="Times New Roman" w:hAnsi="Times New Roman" w:cs="Times New Roman"/>
              </w:rPr>
            </w:pPr>
            <w:r w:rsidRPr="0016183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058" w:type="dxa"/>
          </w:tcPr>
          <w:p w:rsidR="00161839" w:rsidRPr="00161839" w:rsidRDefault="00161839" w:rsidP="00161839">
            <w:pPr>
              <w:rPr>
                <w:rFonts w:ascii="Times New Roman" w:hAnsi="Times New Roman" w:cs="Times New Roman"/>
              </w:rPr>
            </w:pPr>
            <w:r w:rsidRPr="00161839">
              <w:rPr>
                <w:rFonts w:ascii="Times New Roman" w:hAnsi="Times New Roman" w:cs="Times New Roman"/>
              </w:rPr>
              <w:t>Создаёт возможность общения, совместной деятельности детей (в том числе детей разного возраста) и взрослых</w:t>
            </w:r>
          </w:p>
        </w:tc>
        <w:tc>
          <w:tcPr>
            <w:tcW w:w="1391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</w:tr>
      <w:tr w:rsidR="00161839" w:rsidTr="00161839">
        <w:trPr>
          <w:trHeight w:val="451"/>
        </w:trPr>
        <w:tc>
          <w:tcPr>
            <w:tcW w:w="701" w:type="dxa"/>
          </w:tcPr>
          <w:p w:rsidR="00161839" w:rsidRPr="00161839" w:rsidRDefault="00161839" w:rsidP="00161839">
            <w:pPr>
              <w:rPr>
                <w:rFonts w:ascii="Times New Roman" w:hAnsi="Times New Roman" w:cs="Times New Roman"/>
              </w:rPr>
            </w:pPr>
            <w:r w:rsidRPr="0016183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058" w:type="dxa"/>
          </w:tcPr>
          <w:p w:rsidR="00161839" w:rsidRPr="00161839" w:rsidRDefault="00161839" w:rsidP="00161839">
            <w:pPr>
              <w:ind w:left="-107"/>
              <w:rPr>
                <w:rFonts w:ascii="Times New Roman" w:hAnsi="Times New Roman" w:cs="Times New Roman"/>
              </w:rPr>
            </w:pPr>
            <w:r w:rsidRPr="00161839">
              <w:rPr>
                <w:rFonts w:ascii="Times New Roman" w:hAnsi="Times New Roman" w:cs="Times New Roman"/>
              </w:rPr>
              <w:t>Включает пространство для индивидуальных занятий взрослого с детьми</w:t>
            </w:r>
          </w:p>
        </w:tc>
        <w:tc>
          <w:tcPr>
            <w:tcW w:w="1391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</w:tr>
      <w:tr w:rsidR="00161839" w:rsidTr="00161839">
        <w:trPr>
          <w:trHeight w:val="28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1839" w:rsidRDefault="00161839" w:rsidP="00161839">
            <w:pPr>
              <w:pStyle w:val="a5"/>
              <w:jc w:val="left"/>
            </w:pPr>
            <w:r>
              <w:t>7.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61839" w:rsidRDefault="00161839" w:rsidP="00161839">
            <w:pPr>
              <w:pStyle w:val="a5"/>
              <w:ind w:left="-107"/>
              <w:jc w:val="left"/>
            </w:pPr>
            <w:r>
              <w:t>Даёт возможность для уединения (личное пространство), в том числе для наблюдений и экспериментов в природе.</w:t>
            </w:r>
          </w:p>
        </w:tc>
        <w:tc>
          <w:tcPr>
            <w:tcW w:w="1391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</w:tr>
      <w:tr w:rsidR="00161839" w:rsidTr="00C4351D">
        <w:trPr>
          <w:trHeight w:val="23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1839" w:rsidRDefault="00161839" w:rsidP="00161839">
            <w:pPr>
              <w:pStyle w:val="a5"/>
              <w:jc w:val="left"/>
            </w:pPr>
            <w:r>
              <w:t>8.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61839" w:rsidRDefault="00161839" w:rsidP="00161839">
            <w:pPr>
              <w:pStyle w:val="a5"/>
              <w:ind w:left="-107"/>
              <w:jc w:val="left"/>
            </w:pPr>
            <w:r>
              <w:t>Включает свободный сегмент пространства (незаполненное пространство) для свободной двигательной активности детей.</w:t>
            </w:r>
          </w:p>
        </w:tc>
        <w:tc>
          <w:tcPr>
            <w:tcW w:w="1391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</w:tr>
      <w:tr w:rsidR="00161839" w:rsidTr="00C4351D">
        <w:trPr>
          <w:trHeight w:val="26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1839" w:rsidRDefault="00161839" w:rsidP="00161839">
            <w:pPr>
              <w:pStyle w:val="a5"/>
              <w:jc w:val="left"/>
            </w:pPr>
            <w:r>
              <w:t>9.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61839" w:rsidRDefault="00161839" w:rsidP="00161839">
            <w:pPr>
              <w:pStyle w:val="a5"/>
              <w:ind w:left="-107"/>
              <w:jc w:val="left"/>
            </w:pPr>
            <w:r>
              <w:t>Обеспечивает индивидуальный подход в организации РППС (размещаются детские работы, организуются персональные выставки и т.п.)</w:t>
            </w:r>
          </w:p>
        </w:tc>
        <w:tc>
          <w:tcPr>
            <w:tcW w:w="1391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</w:tr>
      <w:tr w:rsidR="00161839" w:rsidTr="00C4351D">
        <w:trPr>
          <w:trHeight w:val="28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1839" w:rsidRDefault="00161839" w:rsidP="00161839">
            <w:pPr>
              <w:pStyle w:val="a5"/>
              <w:jc w:val="left"/>
            </w:pPr>
            <w:r>
              <w:t>10.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1839" w:rsidRDefault="00161839" w:rsidP="00161839">
            <w:pPr>
              <w:pStyle w:val="a5"/>
              <w:ind w:left="-107"/>
              <w:jc w:val="left"/>
            </w:pPr>
            <w:r>
              <w:t xml:space="preserve">Отражает тематику образовательных мероприятий в рамках освоения конкретного содержания образовательных </w:t>
            </w:r>
            <w:r w:rsidRPr="00161839">
              <w:t>областей, в том числе и познавательной области развития.</w:t>
            </w:r>
          </w:p>
        </w:tc>
        <w:tc>
          <w:tcPr>
            <w:tcW w:w="1391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</w:tr>
      <w:tr w:rsidR="00161839" w:rsidTr="00C4351D">
        <w:trPr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1839" w:rsidRDefault="00161839" w:rsidP="00161839">
            <w:pPr>
              <w:pStyle w:val="a5"/>
            </w:pPr>
            <w:r>
              <w:lastRenderedPageBreak/>
              <w:t>11.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61839" w:rsidRDefault="00161839" w:rsidP="00161839">
            <w:pPr>
              <w:pStyle w:val="a5"/>
              <w:ind w:left="-107" w:firstLine="107"/>
              <w:jc w:val="both"/>
            </w:pPr>
            <w:r>
              <w:t>Стимулирует и отражает участие родителей воспитанников в непосредственно образовательной деятельности, активизирует опытническую и исследовательскую деятельность</w:t>
            </w:r>
          </w:p>
        </w:tc>
        <w:tc>
          <w:tcPr>
            <w:tcW w:w="1391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</w:tr>
      <w:tr w:rsidR="00161839" w:rsidTr="00161839">
        <w:trPr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61839" w:rsidRDefault="00161839" w:rsidP="00161839">
            <w:pPr>
              <w:pStyle w:val="a5"/>
            </w:pPr>
            <w:r>
              <w:t>12.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61839" w:rsidRDefault="00161839" w:rsidP="00161839">
            <w:pPr>
              <w:pStyle w:val="a5"/>
              <w:jc w:val="left"/>
            </w:pPr>
            <w:r>
              <w:t>Учитывает особенности развития и специфические образовательные потребности детей</w:t>
            </w:r>
          </w:p>
        </w:tc>
        <w:tc>
          <w:tcPr>
            <w:tcW w:w="1391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</w:tr>
      <w:tr w:rsidR="00161839" w:rsidTr="00E815F2">
        <w:trPr>
          <w:trHeight w:val="32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1839" w:rsidRDefault="00161839" w:rsidP="00161839">
            <w:pPr>
              <w:pStyle w:val="a5"/>
            </w:pPr>
            <w:r>
              <w:t>13.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61839" w:rsidRDefault="00161839" w:rsidP="00161839">
            <w:pPr>
              <w:pStyle w:val="a5"/>
              <w:ind w:left="-107" w:firstLine="107"/>
              <w:jc w:val="both"/>
            </w:pPr>
            <w:proofErr w:type="gramStart"/>
            <w:r>
              <w:t xml:space="preserve">Соответствует требованиям к дошкольным образовательным организациям и группам для детей с ограниченными возможностями здоровья (СанПиН 1.2.3685-21, СанПиН 2.3/2.4.3590-20 и СП 2.4.3648-20) (при наличии </w:t>
            </w:r>
            <w:proofErr w:type="gramEnd"/>
          </w:p>
          <w:p w:rsidR="00161839" w:rsidRDefault="00161839" w:rsidP="00161839">
            <w:pPr>
              <w:pStyle w:val="a5"/>
              <w:ind w:left="-107" w:firstLine="107"/>
              <w:jc w:val="both"/>
            </w:pPr>
            <w:r>
              <w:t>в группе детей с ОВЗ)</w:t>
            </w:r>
          </w:p>
        </w:tc>
        <w:tc>
          <w:tcPr>
            <w:tcW w:w="1391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</w:tr>
      <w:tr w:rsidR="00161839" w:rsidTr="00E815F2">
        <w:trPr>
          <w:trHeight w:val="4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1839" w:rsidRDefault="00161839" w:rsidP="00161839">
            <w:pPr>
              <w:pStyle w:val="a5"/>
            </w:pPr>
            <w:r>
              <w:t>14.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61839" w:rsidRDefault="00161839" w:rsidP="00161839">
            <w:pPr>
              <w:pStyle w:val="a5"/>
              <w:ind w:left="-107" w:firstLine="107"/>
              <w:jc w:val="both"/>
            </w:pPr>
            <w:r>
              <w:t>Создаёт необходимые условия для организации коррекционной работы и/или инклюзивного образования детей с ограниченными возможностями здоровья в соответствии с перечнем и планом реализации индивидуально ориентированных коррекционных мероприятий.</w:t>
            </w:r>
          </w:p>
        </w:tc>
        <w:tc>
          <w:tcPr>
            <w:tcW w:w="1391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</w:tr>
      <w:tr w:rsidR="00161839" w:rsidTr="00161839">
        <w:trPr>
          <w:trHeight w:val="43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1839" w:rsidRDefault="00161839" w:rsidP="00161839">
            <w:pPr>
              <w:pStyle w:val="a5"/>
            </w:pP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61839" w:rsidRDefault="00161839" w:rsidP="00161839">
            <w:pPr>
              <w:pStyle w:val="a5"/>
              <w:ind w:left="200" w:firstLine="20"/>
            </w:pPr>
            <w:r>
              <w:rPr>
                <w:b/>
                <w:bCs/>
              </w:rPr>
              <w:t>Насыщенность среды (наличие игрушек, оборудования и инвентаря):</w:t>
            </w:r>
          </w:p>
        </w:tc>
        <w:tc>
          <w:tcPr>
            <w:tcW w:w="1391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</w:tr>
      <w:tr w:rsidR="001739E7" w:rsidTr="00280E92">
        <w:trPr>
          <w:trHeight w:val="48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39E7" w:rsidRDefault="001739E7" w:rsidP="001739E7">
            <w:pPr>
              <w:pStyle w:val="a5"/>
            </w:pPr>
            <w:r>
              <w:t>15.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39E7" w:rsidRDefault="001739E7" w:rsidP="001739E7">
            <w:pPr>
              <w:pStyle w:val="a5"/>
              <w:ind w:left="-107" w:firstLine="107"/>
              <w:jc w:val="both"/>
            </w:pPr>
            <w:r>
              <w:t>Соответствует требованиям примерной и Основной образовательной программы, а также парциальных программ, реализуемых в МБДОУ «Детский сад «Колокольчик»</w:t>
            </w: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1739E7">
        <w:trPr>
          <w:trHeight w:val="30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39E7" w:rsidRDefault="001739E7" w:rsidP="001739E7">
            <w:pPr>
              <w:pStyle w:val="a5"/>
            </w:pPr>
            <w:r>
              <w:t>16.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39E7" w:rsidRDefault="001739E7" w:rsidP="001739E7">
            <w:pPr>
              <w:pStyle w:val="a5"/>
              <w:ind w:left="-107" w:firstLine="107"/>
              <w:jc w:val="left"/>
            </w:pPr>
            <w:r>
              <w:t>Обеспечивает игровую деятельность всех воспитанников.</w:t>
            </w: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280E92">
        <w:trPr>
          <w:trHeight w:val="33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39E7" w:rsidRDefault="001739E7" w:rsidP="001739E7">
            <w:pPr>
              <w:pStyle w:val="a5"/>
            </w:pPr>
            <w:r>
              <w:t>17.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39E7" w:rsidRDefault="001739E7" w:rsidP="001739E7">
            <w:pPr>
              <w:pStyle w:val="a5"/>
              <w:ind w:left="-107" w:firstLine="107"/>
              <w:jc w:val="both"/>
            </w:pPr>
            <w:r>
              <w:t xml:space="preserve">Обеспечивает познавательную и исследовательскую активность всех воспитанников, экспериментирование с доступными детям материалами </w:t>
            </w:r>
            <w:r>
              <w:rPr>
                <w:i/>
                <w:iCs/>
              </w:rPr>
              <w:t>(в том числе с песком, водой, воздухом, растениями, выращиваемыми как в групповых Центрах природы, так и на территории дошкольного учреждения)</w:t>
            </w: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280E92">
        <w:trPr>
          <w:trHeight w:val="48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39E7" w:rsidRDefault="001739E7" w:rsidP="001739E7">
            <w:pPr>
              <w:pStyle w:val="a5"/>
            </w:pPr>
            <w:r>
              <w:t>18.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39E7" w:rsidRDefault="001739E7" w:rsidP="001739E7">
            <w:pPr>
              <w:pStyle w:val="a5"/>
              <w:ind w:left="-107" w:firstLine="107"/>
              <w:jc w:val="both"/>
            </w:pPr>
            <w:r>
              <w:t>Обеспечивает творческую активность всех воспитанников в конструктивной, изобразительной, музыкальной деятельностях.</w:t>
            </w: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280E92">
        <w:trPr>
          <w:trHeight w:val="25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39E7" w:rsidRDefault="001739E7" w:rsidP="001739E7">
            <w:pPr>
              <w:pStyle w:val="a5"/>
            </w:pPr>
            <w:r>
              <w:t>19.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39E7" w:rsidRDefault="001739E7" w:rsidP="001739E7">
            <w:pPr>
              <w:pStyle w:val="a5"/>
              <w:ind w:left="-107" w:firstLine="107"/>
              <w:jc w:val="both"/>
            </w:pPr>
            <w:r>
              <w:t>Обеспечивает двигательную активность, в том числе развитие крупной и мелкой моторики, участие детей в подвижных играх и соревнованиях.</w:t>
            </w: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1739E7">
        <w:trPr>
          <w:trHeight w:val="5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39E7" w:rsidRDefault="001739E7" w:rsidP="001739E7">
            <w:pPr>
              <w:pStyle w:val="a5"/>
            </w:pPr>
            <w:r>
              <w:t>20.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39E7" w:rsidRDefault="001739E7" w:rsidP="001739E7">
            <w:pPr>
              <w:pStyle w:val="a5"/>
              <w:ind w:left="-107" w:firstLine="107"/>
              <w:jc w:val="left"/>
            </w:pPr>
            <w:r>
              <w:t>Обеспечивает организацию элементарного бытового труда.</w:t>
            </w: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280E92">
        <w:trPr>
          <w:trHeight w:val="48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39E7" w:rsidRDefault="001739E7" w:rsidP="001739E7">
            <w:pPr>
              <w:pStyle w:val="a5"/>
            </w:pPr>
            <w:r>
              <w:t>21.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39E7" w:rsidRDefault="001739E7" w:rsidP="001739E7">
            <w:pPr>
              <w:pStyle w:val="a5"/>
              <w:ind w:left="-107" w:firstLine="107"/>
              <w:jc w:val="left"/>
            </w:pPr>
            <w:r>
              <w:t>Включает продукты индивидуальной детской деятельности.</w:t>
            </w: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280E92">
        <w:trPr>
          <w:trHeight w:val="40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39E7" w:rsidRDefault="001739E7" w:rsidP="001739E7">
            <w:pPr>
              <w:pStyle w:val="a5"/>
            </w:pPr>
            <w:r>
              <w:t>22.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39E7" w:rsidRDefault="001739E7" w:rsidP="001739E7">
            <w:pPr>
              <w:pStyle w:val="a5"/>
              <w:ind w:left="-107" w:firstLine="107"/>
              <w:jc w:val="both"/>
            </w:pPr>
            <w:r>
              <w:t>Включает продукты совместной деятельности детей и педагогов, детей и родителей, детей, педагогов и родителей</w:t>
            </w: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280E92">
        <w:trPr>
          <w:trHeight w:val="45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39E7" w:rsidRDefault="001739E7" w:rsidP="001739E7">
            <w:pPr>
              <w:pStyle w:val="a5"/>
            </w:pPr>
            <w:r>
              <w:t>23.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39E7" w:rsidRDefault="001739E7" w:rsidP="001739E7">
            <w:pPr>
              <w:pStyle w:val="a5"/>
              <w:ind w:left="-107" w:firstLine="107"/>
              <w:jc w:val="both"/>
            </w:pPr>
            <w:r>
              <w:t>Все элементы РППС имеют единый эстетический стиль для обеспечения комфортной и уютной обстановки для детей.</w:t>
            </w: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1739E7">
        <w:trPr>
          <w:trHeight w:val="322"/>
        </w:trPr>
        <w:tc>
          <w:tcPr>
            <w:tcW w:w="701" w:type="dxa"/>
          </w:tcPr>
          <w:p w:rsidR="001739E7" w:rsidRPr="001739E7" w:rsidRDefault="001739E7" w:rsidP="00173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8" w:type="dxa"/>
          </w:tcPr>
          <w:p w:rsidR="001739E7" w:rsidRPr="00ED067D" w:rsidRDefault="001739E7" w:rsidP="001739E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D067D">
              <w:rPr>
                <w:rFonts w:ascii="Times New Roman" w:hAnsi="Times New Roman" w:cs="Times New Roman"/>
                <w:b/>
              </w:rPr>
              <w:t>Трансформируемость</w:t>
            </w:r>
            <w:proofErr w:type="spellEnd"/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1739E7">
        <w:trPr>
          <w:trHeight w:val="256"/>
        </w:trPr>
        <w:tc>
          <w:tcPr>
            <w:tcW w:w="701" w:type="dxa"/>
          </w:tcPr>
          <w:p w:rsidR="001739E7" w:rsidRPr="001739E7" w:rsidRDefault="001739E7" w:rsidP="001739E7">
            <w:pPr>
              <w:rPr>
                <w:rFonts w:ascii="Times New Roman" w:hAnsi="Times New Roman" w:cs="Times New Roman"/>
              </w:rPr>
            </w:pPr>
            <w:r w:rsidRPr="001739E7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2058" w:type="dxa"/>
          </w:tcPr>
          <w:p w:rsidR="001739E7" w:rsidRPr="001739E7" w:rsidRDefault="001739E7" w:rsidP="001739E7">
            <w:pPr>
              <w:rPr>
                <w:rFonts w:ascii="Times New Roman" w:hAnsi="Times New Roman" w:cs="Times New Roman"/>
              </w:rPr>
            </w:pPr>
            <w:r w:rsidRPr="001739E7">
              <w:rPr>
                <w:rFonts w:ascii="Times New Roman" w:hAnsi="Times New Roman" w:cs="Times New Roman"/>
              </w:rPr>
              <w:t>Наличие некрупных передвижных ширм или стенок, различного игрового оборудования, символов и знаков и пр. для зонирования.</w:t>
            </w: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1739E7">
        <w:trPr>
          <w:trHeight w:val="264"/>
        </w:trPr>
        <w:tc>
          <w:tcPr>
            <w:tcW w:w="701" w:type="dxa"/>
          </w:tcPr>
          <w:p w:rsidR="001739E7" w:rsidRPr="001739E7" w:rsidRDefault="001739E7" w:rsidP="001739E7">
            <w:pPr>
              <w:rPr>
                <w:rFonts w:ascii="Times New Roman" w:hAnsi="Times New Roman" w:cs="Times New Roman"/>
              </w:rPr>
            </w:pPr>
            <w:r w:rsidRPr="001739E7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2058" w:type="dxa"/>
          </w:tcPr>
          <w:p w:rsidR="001739E7" w:rsidRPr="001739E7" w:rsidRDefault="001739E7" w:rsidP="001739E7">
            <w:pPr>
              <w:rPr>
                <w:rFonts w:ascii="Times New Roman" w:hAnsi="Times New Roman" w:cs="Times New Roman"/>
              </w:rPr>
            </w:pPr>
            <w:r w:rsidRPr="001739E7">
              <w:rPr>
                <w:rFonts w:ascii="Times New Roman" w:hAnsi="Times New Roman" w:cs="Times New Roman"/>
              </w:rPr>
              <w:t>Наличие возможности оперативного изменения содержания предметно-пространственной среды (или её местоположения) в здании и на участке в зависимости от образовательной ситуации (возникающих образовательных задач, меняющихся интересов и возможностей детей, наличие выносных и переносных мини-лабораторий по исследованию природных объектов)</w:t>
            </w: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1739E7">
        <w:trPr>
          <w:trHeight w:val="288"/>
        </w:trPr>
        <w:tc>
          <w:tcPr>
            <w:tcW w:w="701" w:type="dxa"/>
          </w:tcPr>
          <w:p w:rsidR="001739E7" w:rsidRPr="001739E7" w:rsidRDefault="001739E7" w:rsidP="00173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8" w:type="dxa"/>
          </w:tcPr>
          <w:p w:rsidR="001739E7" w:rsidRPr="00ED067D" w:rsidRDefault="001739E7" w:rsidP="00ED067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D067D">
              <w:rPr>
                <w:rFonts w:ascii="Times New Roman" w:hAnsi="Times New Roman" w:cs="Times New Roman"/>
                <w:b/>
              </w:rPr>
              <w:t>Полифункциональность</w:t>
            </w:r>
            <w:proofErr w:type="spellEnd"/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1739E7">
        <w:trPr>
          <w:trHeight w:val="240"/>
        </w:trPr>
        <w:tc>
          <w:tcPr>
            <w:tcW w:w="701" w:type="dxa"/>
          </w:tcPr>
          <w:p w:rsidR="001739E7" w:rsidRPr="001739E7" w:rsidRDefault="001739E7" w:rsidP="001739E7">
            <w:pPr>
              <w:rPr>
                <w:rFonts w:ascii="Times New Roman" w:hAnsi="Times New Roman" w:cs="Times New Roman"/>
              </w:rPr>
            </w:pPr>
            <w:r w:rsidRPr="001739E7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2058" w:type="dxa"/>
          </w:tcPr>
          <w:p w:rsidR="001739E7" w:rsidRPr="001739E7" w:rsidRDefault="001739E7" w:rsidP="001739E7">
            <w:pPr>
              <w:rPr>
                <w:rFonts w:ascii="Times New Roman" w:hAnsi="Times New Roman" w:cs="Times New Roman"/>
              </w:rPr>
            </w:pPr>
            <w:r w:rsidRPr="001739E7">
              <w:rPr>
                <w:rFonts w:ascii="Times New Roman" w:hAnsi="Times New Roman" w:cs="Times New Roman"/>
              </w:rPr>
              <w:t>Наличие возможности разнообразного использования ребёнком различных составляющих предметной среды (детской мебели, матов, мягких модулей, ширм, палаток, модулей и т.д.) в соответствии со своим замыслом, сюжетом игры, в разных функциях</w:t>
            </w: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1739E7">
        <w:trPr>
          <w:trHeight w:val="300"/>
        </w:trPr>
        <w:tc>
          <w:tcPr>
            <w:tcW w:w="701" w:type="dxa"/>
          </w:tcPr>
          <w:p w:rsidR="001739E7" w:rsidRPr="001739E7" w:rsidRDefault="001739E7" w:rsidP="001739E7">
            <w:pPr>
              <w:rPr>
                <w:rFonts w:ascii="Times New Roman" w:hAnsi="Times New Roman" w:cs="Times New Roman"/>
              </w:rPr>
            </w:pPr>
            <w:r w:rsidRPr="001739E7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2058" w:type="dxa"/>
          </w:tcPr>
          <w:p w:rsidR="001739E7" w:rsidRPr="001739E7" w:rsidRDefault="001739E7" w:rsidP="001739E7">
            <w:pPr>
              <w:rPr>
                <w:rFonts w:ascii="Times New Roman" w:hAnsi="Times New Roman" w:cs="Times New Roman"/>
              </w:rPr>
            </w:pPr>
            <w:r w:rsidRPr="001739E7">
              <w:rPr>
                <w:rFonts w:ascii="Times New Roman" w:hAnsi="Times New Roman" w:cs="Times New Roman"/>
              </w:rPr>
              <w:t>Наличие полифункциональных (не обладающих жестко закрепленным способом употребления) предметов</w:t>
            </w: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043535">
        <w:trPr>
          <w:trHeight w:val="336"/>
        </w:trPr>
        <w:tc>
          <w:tcPr>
            <w:tcW w:w="701" w:type="dxa"/>
          </w:tcPr>
          <w:p w:rsidR="001739E7" w:rsidRDefault="001739E7" w:rsidP="001739E7">
            <w:pPr>
              <w:pStyle w:val="a5"/>
            </w:pPr>
            <w:r>
              <w:t>28.</w:t>
            </w:r>
          </w:p>
        </w:tc>
        <w:tc>
          <w:tcPr>
            <w:tcW w:w="12058" w:type="dxa"/>
            <w:vAlign w:val="center"/>
          </w:tcPr>
          <w:p w:rsidR="001739E7" w:rsidRDefault="001739E7" w:rsidP="001739E7">
            <w:pPr>
              <w:pStyle w:val="a5"/>
              <w:ind w:left="-107" w:firstLine="107"/>
              <w:jc w:val="left"/>
            </w:pPr>
            <w:r>
              <w:t>Игрушки обладают развивающими свойствами:</w:t>
            </w:r>
          </w:p>
          <w:p w:rsidR="001739E7" w:rsidRDefault="001739E7" w:rsidP="007573FD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ind w:left="-107" w:firstLine="107"/>
              <w:jc w:val="left"/>
            </w:pPr>
            <w:r>
              <w:t xml:space="preserve">открытость </w:t>
            </w:r>
            <w:r>
              <w:rPr>
                <w:i/>
                <w:iCs/>
              </w:rPr>
              <w:t>(слабая детализация образа), позволяющая ребенку видеть в игрушке те качества, которые ему требуются в данный момент;</w:t>
            </w:r>
          </w:p>
          <w:p w:rsidR="001739E7" w:rsidRDefault="001739E7" w:rsidP="007573FD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ind w:left="-107" w:firstLine="107"/>
              <w:jc w:val="left"/>
            </w:pPr>
            <w:r>
              <w:t xml:space="preserve">универсальность - </w:t>
            </w:r>
            <w:r>
              <w:rPr>
                <w:i/>
                <w:iCs/>
              </w:rPr>
              <w:t>возможность применять элементы РППС для нескольких программных направлений</w:t>
            </w:r>
            <w:r>
              <w:t>;</w:t>
            </w:r>
          </w:p>
          <w:p w:rsidR="001739E7" w:rsidRDefault="001739E7" w:rsidP="007573FD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ind w:left="-107" w:firstLine="107"/>
              <w:jc w:val="left"/>
            </w:pPr>
            <w:proofErr w:type="spellStart"/>
            <w:r>
              <w:t>автодидактичность</w:t>
            </w:r>
            <w:proofErr w:type="spellEnd"/>
            <w:r>
              <w:t xml:space="preserve"> - </w:t>
            </w:r>
            <w:r>
              <w:rPr>
                <w:i/>
                <w:iCs/>
              </w:rPr>
              <w:t>структурное свойство игрового средства, которое «указывает» ребёнку на его ошибки.</w:t>
            </w: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043535">
        <w:trPr>
          <w:trHeight w:val="312"/>
        </w:trPr>
        <w:tc>
          <w:tcPr>
            <w:tcW w:w="701" w:type="dxa"/>
          </w:tcPr>
          <w:p w:rsidR="001739E7" w:rsidRDefault="001739E7" w:rsidP="001739E7">
            <w:pPr>
              <w:rPr>
                <w:sz w:val="10"/>
                <w:szCs w:val="10"/>
              </w:rPr>
            </w:pPr>
          </w:p>
        </w:tc>
        <w:tc>
          <w:tcPr>
            <w:tcW w:w="12058" w:type="dxa"/>
            <w:vAlign w:val="bottom"/>
          </w:tcPr>
          <w:p w:rsidR="001739E7" w:rsidRDefault="001739E7" w:rsidP="00ED067D">
            <w:pPr>
              <w:pStyle w:val="a5"/>
              <w:ind w:left="-107" w:firstLine="107"/>
            </w:pPr>
            <w:r>
              <w:rPr>
                <w:b/>
                <w:bCs/>
              </w:rPr>
              <w:t>Вариативность</w:t>
            </w: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043535">
        <w:trPr>
          <w:trHeight w:val="232"/>
        </w:trPr>
        <w:tc>
          <w:tcPr>
            <w:tcW w:w="701" w:type="dxa"/>
          </w:tcPr>
          <w:p w:rsidR="001739E7" w:rsidRDefault="001739E7" w:rsidP="001739E7">
            <w:pPr>
              <w:pStyle w:val="a5"/>
            </w:pPr>
            <w:r>
              <w:t>29.</w:t>
            </w:r>
          </w:p>
        </w:tc>
        <w:tc>
          <w:tcPr>
            <w:tcW w:w="12058" w:type="dxa"/>
            <w:vAlign w:val="bottom"/>
          </w:tcPr>
          <w:p w:rsidR="001739E7" w:rsidRDefault="001739E7" w:rsidP="001739E7">
            <w:pPr>
              <w:pStyle w:val="a5"/>
              <w:ind w:left="-107" w:firstLine="107"/>
              <w:jc w:val="left"/>
            </w:pPr>
            <w:r>
              <w:t>Наличие разнообразных материалов, игр, игрушек и оборудования, обеспечивающих свободный выбор детей для любого вида деятельности.</w:t>
            </w: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043535">
        <w:trPr>
          <w:trHeight w:val="348"/>
        </w:trPr>
        <w:tc>
          <w:tcPr>
            <w:tcW w:w="701" w:type="dxa"/>
          </w:tcPr>
          <w:p w:rsidR="001739E7" w:rsidRDefault="001739E7" w:rsidP="001739E7">
            <w:pPr>
              <w:pStyle w:val="a5"/>
            </w:pPr>
            <w:r>
              <w:t>30.</w:t>
            </w:r>
          </w:p>
        </w:tc>
        <w:tc>
          <w:tcPr>
            <w:tcW w:w="12058" w:type="dxa"/>
            <w:vAlign w:val="bottom"/>
          </w:tcPr>
          <w:p w:rsidR="001739E7" w:rsidRDefault="001739E7" w:rsidP="001739E7">
            <w:pPr>
              <w:pStyle w:val="a5"/>
              <w:ind w:left="-107" w:firstLine="107"/>
              <w:jc w:val="left"/>
            </w:pPr>
            <w:r>
              <w:t>Периодическая сменяемость игрового материала и материала для экспериментирования, появление новых предметов, стимулирующих игровую, двигательную, познавательную и исследовательскую активность детей.</w:t>
            </w: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043535">
        <w:trPr>
          <w:trHeight w:val="456"/>
        </w:trPr>
        <w:tc>
          <w:tcPr>
            <w:tcW w:w="701" w:type="dxa"/>
          </w:tcPr>
          <w:p w:rsidR="001739E7" w:rsidRDefault="001739E7" w:rsidP="001739E7">
            <w:pPr>
              <w:pStyle w:val="a5"/>
            </w:pPr>
            <w:r>
              <w:t>31.</w:t>
            </w:r>
          </w:p>
        </w:tc>
        <w:tc>
          <w:tcPr>
            <w:tcW w:w="12058" w:type="dxa"/>
            <w:vAlign w:val="bottom"/>
          </w:tcPr>
          <w:p w:rsidR="001739E7" w:rsidRDefault="001739E7" w:rsidP="001739E7">
            <w:pPr>
              <w:pStyle w:val="a5"/>
              <w:ind w:left="-107" w:firstLine="107"/>
              <w:jc w:val="left"/>
            </w:pPr>
            <w:r>
              <w:t xml:space="preserve">Возможность вариативного использования различных пространств </w:t>
            </w:r>
            <w:r>
              <w:rPr>
                <w:i/>
                <w:iCs/>
              </w:rPr>
              <w:t>(помещений)</w:t>
            </w:r>
            <w:r>
              <w:t xml:space="preserve"> для стимулирования развития детей.</w:t>
            </w: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043535">
        <w:trPr>
          <w:trHeight w:val="456"/>
        </w:trPr>
        <w:tc>
          <w:tcPr>
            <w:tcW w:w="701" w:type="dxa"/>
          </w:tcPr>
          <w:p w:rsidR="001739E7" w:rsidRDefault="001739E7" w:rsidP="001739E7">
            <w:pPr>
              <w:pStyle w:val="a5"/>
            </w:pPr>
            <w:r>
              <w:t>32.</w:t>
            </w:r>
          </w:p>
        </w:tc>
        <w:tc>
          <w:tcPr>
            <w:tcW w:w="12058" w:type="dxa"/>
            <w:vAlign w:val="bottom"/>
          </w:tcPr>
          <w:p w:rsidR="001739E7" w:rsidRDefault="001739E7" w:rsidP="001739E7">
            <w:pPr>
              <w:pStyle w:val="a5"/>
              <w:jc w:val="left"/>
            </w:pPr>
            <w:r>
              <w:t>Возможность вариативного использования элементов РППС для реализации нескольких образовательных областей и видов деятельности.</w:t>
            </w: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1739E7">
        <w:trPr>
          <w:trHeight w:val="473"/>
        </w:trPr>
        <w:tc>
          <w:tcPr>
            <w:tcW w:w="701" w:type="dxa"/>
          </w:tcPr>
          <w:p w:rsidR="001739E7" w:rsidRDefault="001739E7" w:rsidP="001739E7">
            <w:pPr>
              <w:rPr>
                <w:sz w:val="10"/>
                <w:szCs w:val="10"/>
              </w:rPr>
            </w:pPr>
          </w:p>
        </w:tc>
        <w:tc>
          <w:tcPr>
            <w:tcW w:w="12058" w:type="dxa"/>
            <w:vAlign w:val="bottom"/>
          </w:tcPr>
          <w:p w:rsidR="001739E7" w:rsidRDefault="001739E7" w:rsidP="001739E7">
            <w:pPr>
              <w:pStyle w:val="a5"/>
              <w:ind w:left="52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Доступность</w:t>
            </w:r>
          </w:p>
          <w:p w:rsidR="001739E7" w:rsidRPr="001739E7" w:rsidRDefault="001739E7" w:rsidP="001739E7">
            <w:pPr>
              <w:pStyle w:val="a5"/>
              <w:ind w:left="5220"/>
              <w:jc w:val="left"/>
              <w:rPr>
                <w:b/>
                <w:bCs/>
              </w:rPr>
            </w:pP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1739E7">
        <w:trPr>
          <w:trHeight w:val="184"/>
        </w:trPr>
        <w:tc>
          <w:tcPr>
            <w:tcW w:w="701" w:type="dxa"/>
            <w:vAlign w:val="bottom"/>
          </w:tcPr>
          <w:p w:rsidR="001739E7" w:rsidRDefault="001739E7" w:rsidP="001739E7">
            <w:pPr>
              <w:pStyle w:val="a5"/>
            </w:pPr>
            <w:r>
              <w:t>33.</w:t>
            </w:r>
          </w:p>
          <w:p w:rsidR="001739E7" w:rsidRDefault="001739E7" w:rsidP="001739E7">
            <w:pPr>
              <w:pStyle w:val="a5"/>
            </w:pPr>
          </w:p>
        </w:tc>
        <w:tc>
          <w:tcPr>
            <w:tcW w:w="12058" w:type="dxa"/>
            <w:vAlign w:val="bottom"/>
          </w:tcPr>
          <w:p w:rsidR="001739E7" w:rsidRDefault="001739E7" w:rsidP="001739E7">
            <w:pPr>
              <w:pStyle w:val="a5"/>
              <w:ind w:left="-107" w:firstLine="140"/>
              <w:jc w:val="left"/>
            </w:pPr>
            <w:r>
              <w:t>Доступность для воспитанников всех помещений, где осуществляется образовательная деятельность.</w:t>
            </w:r>
          </w:p>
          <w:p w:rsidR="001739E7" w:rsidRDefault="001739E7" w:rsidP="001739E7">
            <w:pPr>
              <w:pStyle w:val="a5"/>
              <w:ind w:left="-107" w:firstLine="140"/>
              <w:jc w:val="left"/>
            </w:pP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043535">
        <w:trPr>
          <w:trHeight w:val="456"/>
        </w:trPr>
        <w:tc>
          <w:tcPr>
            <w:tcW w:w="701" w:type="dxa"/>
          </w:tcPr>
          <w:p w:rsidR="001739E7" w:rsidRDefault="001739E7" w:rsidP="001739E7">
            <w:pPr>
              <w:pStyle w:val="a5"/>
            </w:pPr>
            <w:r>
              <w:t>34.</w:t>
            </w:r>
          </w:p>
        </w:tc>
        <w:tc>
          <w:tcPr>
            <w:tcW w:w="12058" w:type="dxa"/>
            <w:vAlign w:val="bottom"/>
          </w:tcPr>
          <w:p w:rsidR="001739E7" w:rsidRDefault="001739E7" w:rsidP="001739E7">
            <w:pPr>
              <w:pStyle w:val="a5"/>
              <w:ind w:left="-107" w:firstLine="140"/>
              <w:jc w:val="left"/>
            </w:pPr>
            <w:r>
              <w:t>Свободный доступ детей, в том числе детей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1739E7">
        <w:trPr>
          <w:trHeight w:val="186"/>
        </w:trPr>
        <w:tc>
          <w:tcPr>
            <w:tcW w:w="701" w:type="dxa"/>
          </w:tcPr>
          <w:p w:rsidR="001739E7" w:rsidRDefault="001739E7" w:rsidP="001739E7">
            <w:pPr>
              <w:rPr>
                <w:sz w:val="10"/>
                <w:szCs w:val="10"/>
              </w:rPr>
            </w:pPr>
          </w:p>
        </w:tc>
        <w:tc>
          <w:tcPr>
            <w:tcW w:w="12058" w:type="dxa"/>
            <w:vAlign w:val="bottom"/>
          </w:tcPr>
          <w:p w:rsidR="001739E7" w:rsidRDefault="001739E7" w:rsidP="001739E7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Безопасность</w:t>
            </w:r>
          </w:p>
          <w:p w:rsidR="001739E7" w:rsidRDefault="001739E7" w:rsidP="001739E7">
            <w:pPr>
              <w:pStyle w:val="a5"/>
            </w:pP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1739E7">
        <w:trPr>
          <w:trHeight w:val="5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39E7" w:rsidRDefault="001739E7" w:rsidP="001739E7">
            <w:pPr>
              <w:pStyle w:val="a5"/>
            </w:pPr>
            <w:r>
              <w:t>35.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39E7" w:rsidRDefault="001739E7" w:rsidP="001739E7">
            <w:pPr>
              <w:pStyle w:val="a5"/>
              <w:ind w:firstLine="140"/>
              <w:jc w:val="left"/>
            </w:pPr>
            <w:r>
              <w:t>Соответствие всех элементов РППС требованиям по обеспечению надежности и безопасности их использования</w:t>
            </w: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252659">
        <w:trPr>
          <w:trHeight w:val="28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39E7" w:rsidRDefault="001739E7" w:rsidP="001739E7">
            <w:pPr>
              <w:pStyle w:val="a5"/>
            </w:pPr>
            <w:r>
              <w:t>36.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39E7" w:rsidRDefault="001739E7" w:rsidP="001739E7">
            <w:pPr>
              <w:pStyle w:val="a5"/>
              <w:ind w:firstLine="140"/>
              <w:jc w:val="left"/>
            </w:pPr>
            <w:r>
              <w:t>Отсутствие физических, психологических и нравственных рисков игровой продукции для детей</w:t>
            </w: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252659">
        <w:trPr>
          <w:trHeight w:val="28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39E7" w:rsidRDefault="001739E7" w:rsidP="001739E7">
            <w:pPr>
              <w:rPr>
                <w:sz w:val="10"/>
                <w:szCs w:val="10"/>
              </w:rPr>
            </w:pP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39E7" w:rsidRDefault="001739E7" w:rsidP="001739E7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Методическое обеспечение РППС</w:t>
            </w:r>
          </w:p>
          <w:p w:rsidR="007573FD" w:rsidRDefault="007573FD" w:rsidP="001739E7">
            <w:pPr>
              <w:pStyle w:val="a5"/>
            </w:pP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7573FD" w:rsidTr="00797181">
        <w:trPr>
          <w:trHeight w:val="33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73FD" w:rsidRDefault="007573FD" w:rsidP="007573FD">
            <w:pPr>
              <w:pStyle w:val="a5"/>
            </w:pPr>
            <w:r>
              <w:t>37.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73FD" w:rsidRDefault="007573FD" w:rsidP="007573FD">
            <w:pPr>
              <w:pStyle w:val="a5"/>
              <w:ind w:left="140"/>
              <w:jc w:val="both"/>
            </w:pPr>
            <w:r>
              <w:t xml:space="preserve">В ДОО реализуется система мероприятий по совершенствованию компетентности педагогов в области требований к игровой продукции и предметному содержанию центров активности в соответствии с ФГОС </w:t>
            </w:r>
            <w:proofErr w:type="gramStart"/>
            <w:r>
              <w:t>ДО</w:t>
            </w:r>
            <w:proofErr w:type="gramEnd"/>
            <w:r>
              <w:t>.</w:t>
            </w:r>
          </w:p>
        </w:tc>
        <w:tc>
          <w:tcPr>
            <w:tcW w:w="1391" w:type="dxa"/>
          </w:tcPr>
          <w:p w:rsidR="007573FD" w:rsidRDefault="007573FD" w:rsidP="007573FD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7573FD" w:rsidRDefault="007573FD" w:rsidP="007573FD">
            <w:pPr>
              <w:pStyle w:val="1"/>
              <w:spacing w:after="280"/>
              <w:ind w:firstLine="0"/>
            </w:pPr>
          </w:p>
        </w:tc>
      </w:tr>
      <w:tr w:rsidR="007573FD" w:rsidTr="00797181">
        <w:trPr>
          <w:trHeight w:val="2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73FD" w:rsidRDefault="007573FD" w:rsidP="007573FD">
            <w:pPr>
              <w:pStyle w:val="a5"/>
            </w:pPr>
            <w:r>
              <w:lastRenderedPageBreak/>
              <w:t>38.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73FD" w:rsidRDefault="007573FD" w:rsidP="007573FD">
            <w:pPr>
              <w:pStyle w:val="a5"/>
              <w:ind w:left="140"/>
              <w:jc w:val="both"/>
            </w:pPr>
            <w:r>
              <w:t>Оказывается методическая поддержка педагогов по вопросам конструирования РППС ДОО со стороны старшего воспитателя.</w:t>
            </w:r>
          </w:p>
        </w:tc>
        <w:tc>
          <w:tcPr>
            <w:tcW w:w="1391" w:type="dxa"/>
          </w:tcPr>
          <w:p w:rsidR="007573FD" w:rsidRDefault="007573FD" w:rsidP="007573FD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7573FD" w:rsidRDefault="007573FD" w:rsidP="007573FD">
            <w:pPr>
              <w:pStyle w:val="1"/>
              <w:spacing w:after="280"/>
              <w:ind w:firstLine="0"/>
            </w:pPr>
          </w:p>
        </w:tc>
      </w:tr>
      <w:tr w:rsidR="007573FD" w:rsidTr="00797181">
        <w:trPr>
          <w:trHeight w:val="32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3FD" w:rsidRDefault="007573FD" w:rsidP="007573FD">
            <w:pPr>
              <w:pStyle w:val="a5"/>
            </w:pPr>
            <w:r>
              <w:t>39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3FD" w:rsidRDefault="007573FD" w:rsidP="007573FD">
            <w:pPr>
              <w:pStyle w:val="a5"/>
              <w:ind w:firstLine="140"/>
              <w:jc w:val="both"/>
            </w:pPr>
            <w:r>
              <w:t>Специалисты ДОО принимают участие в конструировании РППС ДОО.</w:t>
            </w:r>
          </w:p>
        </w:tc>
        <w:tc>
          <w:tcPr>
            <w:tcW w:w="1391" w:type="dxa"/>
          </w:tcPr>
          <w:p w:rsidR="007573FD" w:rsidRDefault="007573FD" w:rsidP="007573FD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7573FD" w:rsidRDefault="007573FD" w:rsidP="007573FD">
            <w:pPr>
              <w:pStyle w:val="1"/>
              <w:spacing w:after="280"/>
              <w:ind w:firstLine="0"/>
            </w:pPr>
          </w:p>
        </w:tc>
      </w:tr>
    </w:tbl>
    <w:p w:rsidR="007573FD" w:rsidRDefault="007573FD" w:rsidP="007573FD"/>
    <w:p w:rsidR="007573FD" w:rsidRDefault="007573FD" w:rsidP="007573FD"/>
    <w:p w:rsidR="007573FD" w:rsidRDefault="007573FD" w:rsidP="007573FD"/>
    <w:p w:rsidR="007573FD" w:rsidRPr="007573FD" w:rsidRDefault="007573FD" w:rsidP="007573FD">
      <w:bookmarkStart w:id="0" w:name="_GoBack"/>
      <w:bookmarkEnd w:id="0"/>
    </w:p>
    <w:sectPr w:rsidR="007573FD" w:rsidRPr="007573FD">
      <w:pgSz w:w="16840" w:h="11900" w:orient="landscape"/>
      <w:pgMar w:top="551" w:right="852" w:bottom="239" w:left="595" w:header="12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295" w:rsidRDefault="00794295">
      <w:r>
        <w:separator/>
      </w:r>
    </w:p>
  </w:endnote>
  <w:endnote w:type="continuationSeparator" w:id="0">
    <w:p w:rsidR="00794295" w:rsidRDefault="0079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295" w:rsidRDefault="00794295"/>
  </w:footnote>
  <w:footnote w:type="continuationSeparator" w:id="0">
    <w:p w:rsidR="00794295" w:rsidRDefault="0079429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C295B"/>
    <w:multiLevelType w:val="multilevel"/>
    <w:tmpl w:val="635057D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14"/>
    <w:rsid w:val="00161839"/>
    <w:rsid w:val="001739E7"/>
    <w:rsid w:val="004F0014"/>
    <w:rsid w:val="007573FD"/>
    <w:rsid w:val="007819EC"/>
    <w:rsid w:val="00794295"/>
    <w:rsid w:val="007B008E"/>
    <w:rsid w:val="00890F35"/>
    <w:rsid w:val="00ED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161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161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Светлячок</dc:creator>
  <cp:lastModifiedBy>Светлячок</cp:lastModifiedBy>
  <cp:revision>2</cp:revision>
  <dcterms:created xsi:type="dcterms:W3CDTF">2023-11-09T13:36:00Z</dcterms:created>
  <dcterms:modified xsi:type="dcterms:W3CDTF">2023-11-09T13:36:00Z</dcterms:modified>
</cp:coreProperties>
</file>