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8"/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Анализ психолого-педагогических условий образовательной деятельности</w:t>
      </w:r>
    </w:p>
    <w:p>
      <w:pPr>
        <w:pStyle w:val="8"/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 2022-2023 учебный год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ДОО в целом.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-общаются с детьми дружелюбно, уважительно, вежливо;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-поддерживают доброжелательные отношения между детьми;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-голос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взрослого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доминирует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голосами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наблюдается естественный шум;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-взрослые не прибегают к негативным дисциплинарным методам, которые обижают, пугают или унижают детей;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индивидуальном общении с ребенком выбирают позицию «глаза на одном уровне»;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-учитывают потребность детей в поддержке взрослых;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-чутко реагируют на инициативу детей в общении, учитывают их возрастные и индивидуальные особенности;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-уделяют специальное внимание детям с особыми потребностями;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коррекции поведения детей чаще пользуются поощрением, поддержкой, чем порицанием и запрещением.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(партнерской деятельности взрослого с детьми) реализуются тезисы Н.А. Коротковой: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включенность воспитателя в деятельность наравне с детьми.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добровольное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присоединение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(без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психического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дисциплинарного принуждения);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свободное общение и перемещение детей во время деятельности (при соответствии организации рабочего пространства);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временной конец занятия (каждый работает в своем темпе).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просмотренной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современные педагогические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продуктивного, дифференцированного, развивающего обучения, занимаются самообразованием.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 своей работе решают следующие задачи: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в своей деятельности с детьми возможности развития каждого возраста; развитие индивидуальных особенностей ребенка;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благоприятного для развития ребенка климата в детском саду; оказание своевременной педагогической помощи, как детям, таки их родителям; подготовка детей к школьному обучению.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основывается на: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субъектном отношение педагога к ребенку;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индивидуальном подходе;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учете зоны ближайшего развития ребенка;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мотивационном подходе;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доброжелательном отношении к ребенку.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 видом деятельности детей является игра, поэтому мы выдвигаем определенные требования к педагогам по организации сюжетно-ролевой игры.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2022–2023 учебном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ДОО и семье.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 работе с семьей использовали такие формы взаимодействия, как мастер-классы, семинары-практикумы, конференции и музыкальные встречи.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Использовались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активно включались в совместную деятельность, большее их количество признает и принимает свою ответственность за образование детей.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прошедший учебный год было проведено 2 общесадовских родительских собрания. В начале и конце учебного года в каждой возрастной группе проведены родительские собрания, на которых родителей познакомили с задачами воспитания и обучения детей на учебный год и итогами работы за год.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Выводы_и_предложения:_(3)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Выводы и предложения: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системы психолого-педагогического обеспечения педагогического процесса в ДОО,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новом учебном году, с целью обеспечения целостности образовательного процесса в ДОО и семье педагогическому коллективу необходимо активно сотрудничать с семьями воспитанников, осуществлять изучение социального заказа семьи к образовательной организации.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ДОО.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участию в мероприятиях детского сада. Одной из приоритетных задач коллектива ДОО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ДОО.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можно отметить, что процент удовлетворенности деятельностью МБДОУ составляющий 85,0%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 В дальнейшем вести работу по улучшению слабых сторон деятельности дошкольного учреждения.</w:t>
      </w:r>
    </w:p>
    <w:p/>
    <w:p/>
    <w:p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Шатилова А.А.</w:t>
      </w:r>
    </w:p>
    <w:p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_____________________Митянская В.А.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_______________________Иванова М.В.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________________________Васина Н.В.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_____________________Кузнецова Т.И.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__________________Коржавчикова Н.В.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headerReference r:id="rId5" w:type="default"/>
      <w:footerReference r:id="rId6" w:type="default"/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ckThinSmallGap" w:color="622423" w:sz="24" w:space="1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hAnsi="Times New Roman" w:eastAsia="Times New Roman" w:cs="Times New Roman"/>
        <w:sz w:val="20"/>
        <w:szCs w:val="20"/>
      </w:rPr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E2994"/>
    <w:rsid w:val="002C5256"/>
    <w:rsid w:val="00490C3D"/>
    <w:rsid w:val="008D547E"/>
    <w:rsid w:val="008E2994"/>
    <w:rsid w:val="00961A6A"/>
    <w:rsid w:val="391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uiPriority w:val="99"/>
  </w:style>
  <w:style w:type="character" w:customStyle="1" w:styleId="7">
    <w:name w:val="Нижний колонтитул Знак"/>
    <w:basedOn w:val="2"/>
    <w:link w:val="5"/>
    <w:semiHidden/>
    <w:uiPriority w:val="99"/>
  </w:style>
  <w:style w:type="paragraph" w:styleId="8">
    <w:name w:val="List Paragraph"/>
    <w:basedOn w:val="1"/>
    <w:qFormat/>
    <w:uiPriority w:val="34"/>
    <w:pPr>
      <w:widowControl w:val="0"/>
      <w:autoSpaceDE w:val="0"/>
      <w:autoSpaceDN w:val="0"/>
      <w:spacing w:after="0" w:line="298" w:lineRule="exact"/>
      <w:ind w:left="39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1429</Words>
  <Characters>8147</Characters>
  <Lines>67</Lines>
  <Paragraphs>19</Paragraphs>
  <TotalTime>15</TotalTime>
  <ScaleCrop>false</ScaleCrop>
  <LinksUpToDate>false</LinksUpToDate>
  <CharactersWithSpaces>9557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2023-04-17T16:26:00Z</dcterms:created>
  <dc:creator>Вероника</dc:creator>
  <cp:lastModifiedBy>PDA</cp:lastModifiedBy>
  <cp:lastPrinted>2023-04-17T17:54:00Z</cp:lastPrinted>
  <dcterms:modified xsi:type="dcterms:W3CDTF">2023-11-12T19:47:11Z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34926BDAF25F4F78BA9B7B93ADFAC579_12</vt:lpwstr>
  </property>
</Properties>
</file>